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42" w:rsidRPr="00203F71" w:rsidRDefault="006350EA" w:rsidP="00203F71">
      <w:pPr>
        <w:jc w:val="center"/>
        <w:rPr>
          <w:b/>
          <w:sz w:val="24"/>
        </w:rPr>
      </w:pPr>
      <w:r w:rsidRPr="00203F71">
        <w:rPr>
          <w:b/>
          <w:sz w:val="24"/>
        </w:rPr>
        <w:t>Laboratórna práca č.</w:t>
      </w:r>
      <w:r w:rsidR="00BE1122">
        <w:rPr>
          <w:b/>
          <w:sz w:val="24"/>
        </w:rPr>
        <w:t>2</w:t>
      </w:r>
    </w:p>
    <w:p w:rsidR="006350EA" w:rsidRPr="008807CB" w:rsidRDefault="00203F71" w:rsidP="00203F71">
      <w:pPr>
        <w:jc w:val="center"/>
        <w:rPr>
          <w:b/>
          <w:sz w:val="40"/>
          <w:szCs w:val="40"/>
        </w:rPr>
      </w:pPr>
      <w:r w:rsidRPr="008807CB">
        <w:rPr>
          <w:b/>
          <w:sz w:val="40"/>
          <w:szCs w:val="40"/>
        </w:rPr>
        <w:t>Filtrác</w:t>
      </w:r>
      <w:r w:rsidR="006350EA" w:rsidRPr="008807CB">
        <w:rPr>
          <w:b/>
          <w:sz w:val="40"/>
          <w:szCs w:val="40"/>
        </w:rPr>
        <w:t>ia</w:t>
      </w:r>
    </w:p>
    <w:p w:rsidR="006350EA" w:rsidRPr="00203F71" w:rsidRDefault="006350EA" w:rsidP="00203F71">
      <w:pPr>
        <w:spacing w:after="0" w:line="240" w:lineRule="auto"/>
        <w:rPr>
          <w:b/>
          <w:sz w:val="24"/>
        </w:rPr>
      </w:pPr>
      <w:r w:rsidRPr="00203F71">
        <w:rPr>
          <w:b/>
          <w:sz w:val="24"/>
        </w:rPr>
        <w:t>Meno:</w:t>
      </w:r>
      <w:r w:rsidR="00896469">
        <w:rPr>
          <w:b/>
          <w:sz w:val="24"/>
        </w:rPr>
        <w:t xml:space="preserve">                                                                  </w:t>
      </w:r>
      <w:r w:rsidR="00896469" w:rsidRPr="00203F71">
        <w:rPr>
          <w:b/>
          <w:sz w:val="24"/>
        </w:rPr>
        <w:t>Trieda:</w:t>
      </w:r>
      <w:r w:rsidR="00225992">
        <w:rPr>
          <w:b/>
          <w:sz w:val="24"/>
        </w:rPr>
        <w:t xml:space="preserve">                                              </w:t>
      </w:r>
      <w:r w:rsidR="00896469">
        <w:rPr>
          <w:b/>
          <w:sz w:val="24"/>
        </w:rPr>
        <w:t>Dátum:</w:t>
      </w:r>
    </w:p>
    <w:p w:rsidR="00896469" w:rsidRDefault="00896469" w:rsidP="00203F71">
      <w:pPr>
        <w:spacing w:after="0" w:line="240" w:lineRule="auto"/>
      </w:pPr>
    </w:p>
    <w:p w:rsidR="006350EA" w:rsidRDefault="006350EA" w:rsidP="00203F71">
      <w:pPr>
        <w:spacing w:after="0"/>
      </w:pPr>
      <w:r w:rsidRPr="00203F71">
        <w:rPr>
          <w:b/>
          <w:sz w:val="24"/>
        </w:rPr>
        <w:t>Úlohy:</w:t>
      </w:r>
      <w:r>
        <w:t xml:space="preserve"> 1. Filtráciou oddeliť slanú vodu zo zmesi kuchynskej soli, vody a piesku.</w:t>
      </w:r>
    </w:p>
    <w:p w:rsidR="00074575" w:rsidRDefault="006350EA">
      <w:r>
        <w:t xml:space="preserve">            </w:t>
      </w:r>
      <w:r w:rsidR="00896469">
        <w:t xml:space="preserve"> </w:t>
      </w:r>
      <w:r>
        <w:t xml:space="preserve"> 2.</w:t>
      </w:r>
      <w:r w:rsidR="00896469">
        <w:t xml:space="preserve"> </w:t>
      </w:r>
      <w:r w:rsidR="00074575">
        <w:t>Dokázať prítomnosť kuchynskej soli vo filtráte.</w:t>
      </w:r>
    </w:p>
    <w:p w:rsidR="00074575" w:rsidRDefault="00074575">
      <w:r w:rsidRPr="00203F71">
        <w:rPr>
          <w:b/>
          <w:sz w:val="24"/>
        </w:rPr>
        <w:t>Chemikálie:</w:t>
      </w:r>
      <w:r>
        <w:t xml:space="preserve"> </w:t>
      </w:r>
      <w:r w:rsidR="00896469">
        <w:t xml:space="preserve"> k</w:t>
      </w:r>
      <w:r>
        <w:t>uchynská soľ, voda, premytý piesok</w:t>
      </w:r>
    </w:p>
    <w:p w:rsidR="007352B8" w:rsidRDefault="00074575" w:rsidP="00203F71">
      <w:pPr>
        <w:spacing w:after="0" w:line="240" w:lineRule="auto"/>
      </w:pPr>
      <w:r w:rsidRPr="00203F71">
        <w:rPr>
          <w:b/>
          <w:sz w:val="24"/>
        </w:rPr>
        <w:t>Pomôcky:</w:t>
      </w:r>
      <w:r>
        <w:t xml:space="preserve"> </w:t>
      </w:r>
      <w:r w:rsidR="00896469">
        <w:t xml:space="preserve"> </w:t>
      </w:r>
      <w:r w:rsidR="007352B8">
        <w:t xml:space="preserve">gáza, vata, </w:t>
      </w:r>
      <w:r w:rsidR="00896469">
        <w:t>f</w:t>
      </w:r>
      <w:r>
        <w:t xml:space="preserve">iltračný papier, 2 kadičky, lievik, sklená tyčinka, lyžička, kruh, stojan, odmerný </w:t>
      </w:r>
      <w:r w:rsidR="007352B8">
        <w:t xml:space="preserve"> </w:t>
      </w:r>
    </w:p>
    <w:p w:rsidR="006350EA" w:rsidRDefault="007352B8" w:rsidP="00203F71">
      <w:pPr>
        <w:spacing w:after="0" w:line="240" w:lineRule="auto"/>
      </w:pPr>
      <w:r>
        <w:t xml:space="preserve">                      </w:t>
      </w:r>
      <w:r w:rsidR="00074575">
        <w:t>valec, hodinové sklíčko, kliešte (alebo pinzeta), kahan</w:t>
      </w:r>
      <w:r w:rsidR="006350EA">
        <w:t xml:space="preserve"> </w:t>
      </w:r>
    </w:p>
    <w:p w:rsidR="00203F71" w:rsidRDefault="00203F71" w:rsidP="00203F71">
      <w:pPr>
        <w:spacing w:after="0" w:line="240" w:lineRule="auto"/>
      </w:pPr>
    </w:p>
    <w:p w:rsidR="00074575" w:rsidRDefault="002A0FEB" w:rsidP="00203F71">
      <w:pPr>
        <w:spacing w:after="0" w:line="240" w:lineRule="auto"/>
      </w:pPr>
      <w:r w:rsidRPr="00203F71">
        <w:rPr>
          <w:b/>
          <w:sz w:val="24"/>
        </w:rPr>
        <w:t>Postup:</w:t>
      </w:r>
      <w:r>
        <w:t xml:space="preserve"> </w:t>
      </w:r>
      <w:r w:rsidR="00896469">
        <w:t xml:space="preserve"> </w:t>
      </w:r>
      <w:r>
        <w:t>1. Zostavte filtračnú aparatúru podľa nákresu</w:t>
      </w:r>
    </w:p>
    <w:p w:rsidR="00203F71" w:rsidRDefault="002A0FEB" w:rsidP="00203F71">
      <w:pPr>
        <w:spacing w:after="0" w:line="240" w:lineRule="auto"/>
      </w:pPr>
      <w:r>
        <w:t xml:space="preserve">           </w:t>
      </w:r>
      <w:r w:rsidR="00896469">
        <w:t xml:space="preserve">  </w:t>
      </w:r>
      <w:r>
        <w:t xml:space="preserve">    2. Zmes vody, piesku a kuchynskej soli </w:t>
      </w:r>
      <w:r w:rsidR="00896469">
        <w:t>pomaly lejte po tyčinke na filter</w:t>
      </w:r>
    </w:p>
    <w:p w:rsidR="002A0FEB" w:rsidRDefault="00203F71" w:rsidP="00203F71">
      <w:pPr>
        <w:spacing w:after="0" w:line="240" w:lineRule="auto"/>
      </w:pPr>
      <w:r>
        <w:t xml:space="preserve">           </w:t>
      </w:r>
      <w:r w:rsidR="00896469">
        <w:t xml:space="preserve">  </w:t>
      </w:r>
      <w:r>
        <w:t xml:space="preserve">    </w:t>
      </w:r>
      <w:r w:rsidR="002A0FEB">
        <w:t>3. Filtrát zachytávajte do čistej kadičky</w:t>
      </w:r>
    </w:p>
    <w:p w:rsidR="007352B8" w:rsidRDefault="007352B8" w:rsidP="00203F71">
      <w:pPr>
        <w:spacing w:after="0" w:line="240" w:lineRule="auto"/>
      </w:pPr>
      <w:r>
        <w:t xml:space="preserve">                 4. Použite rôzne filtračné materiály</w:t>
      </w:r>
    </w:p>
    <w:p w:rsidR="002A0FEB" w:rsidRDefault="002A0FEB" w:rsidP="00203F71">
      <w:pPr>
        <w:spacing w:after="0" w:line="240" w:lineRule="auto"/>
      </w:pPr>
      <w:r>
        <w:t xml:space="preserve">          </w:t>
      </w:r>
      <w:r w:rsidR="00896469">
        <w:t xml:space="preserve">  </w:t>
      </w:r>
      <w:r>
        <w:t xml:space="preserve">     </w:t>
      </w:r>
      <w:r w:rsidR="007352B8">
        <w:t>5</w:t>
      </w:r>
      <w:r>
        <w:t>. Z filtrátu nakvapkajte 2 – 3 kvapky na hodinové sklíčko</w:t>
      </w:r>
    </w:p>
    <w:p w:rsidR="002A0FEB" w:rsidRDefault="002A0FEB" w:rsidP="00203F71">
      <w:pPr>
        <w:spacing w:after="0" w:line="240" w:lineRule="auto"/>
      </w:pPr>
      <w:r>
        <w:t xml:space="preserve">           </w:t>
      </w:r>
      <w:r w:rsidR="00896469">
        <w:t xml:space="preserve">  </w:t>
      </w:r>
      <w:r>
        <w:t xml:space="preserve">    </w:t>
      </w:r>
      <w:r w:rsidR="007352B8">
        <w:t>6</w:t>
      </w:r>
      <w:r>
        <w:t>. Miernym zohrievaním hodinového sklíčka filtrát odparte dosucha</w:t>
      </w:r>
    </w:p>
    <w:p w:rsidR="00203F71" w:rsidRDefault="00203F71" w:rsidP="00203F71">
      <w:pPr>
        <w:spacing w:after="0" w:line="240" w:lineRule="auto"/>
      </w:pPr>
    </w:p>
    <w:p w:rsidR="002132E8" w:rsidRDefault="002132E8" w:rsidP="00203F71">
      <w:pPr>
        <w:spacing w:after="0" w:line="240" w:lineRule="auto"/>
      </w:pPr>
    </w:p>
    <w:p w:rsidR="002A0FEB" w:rsidRPr="00203F71" w:rsidRDefault="00371355" w:rsidP="002A0FEB">
      <w:pPr>
        <w:rPr>
          <w:b/>
        </w:rPr>
      </w:pPr>
      <w:r w:rsidRPr="00371355">
        <w:rPr>
          <w:b/>
          <w:noProof/>
          <w:sz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4.15pt;margin-top:24.8pt;width:120pt;height:18.75pt;z-index:251666432" stroked="f">
            <v:textbox style="mso-next-textbox:#_x0000_s1032">
              <w:txbxContent>
                <w:p w:rsidR="002512B1" w:rsidRDefault="002512B1">
                  <w:r>
                    <w:t>....................................</w:t>
                  </w:r>
                </w:p>
              </w:txbxContent>
            </v:textbox>
          </v:shape>
        </w:pict>
      </w:r>
      <w:r w:rsidR="002132E8">
        <w:rPr>
          <w:b/>
          <w:noProof/>
          <w:sz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219075</wp:posOffset>
            </wp:positionV>
            <wp:extent cx="699770" cy="728345"/>
            <wp:effectExtent l="133350" t="133350" r="157480" b="33655"/>
            <wp:wrapTight wrapText="bothSides">
              <wp:wrapPolygon edited="0">
                <wp:start x="-1011" y="1368"/>
                <wp:lineTo x="159" y="20914"/>
                <wp:lineTo x="4881" y="22564"/>
                <wp:lineTo x="16171" y="22919"/>
                <wp:lineTo x="16553" y="22490"/>
                <wp:lineTo x="19228" y="19484"/>
                <wp:lineTo x="19610" y="19055"/>
                <wp:lineTo x="19851" y="6615"/>
                <wp:lineTo x="19404" y="6248"/>
                <wp:lineTo x="22267" y="424"/>
                <wp:lineTo x="21373" y="-311"/>
                <wp:lineTo x="13400" y="-915"/>
                <wp:lineTo x="1729" y="-841"/>
                <wp:lineTo x="900" y="-779"/>
                <wp:lineTo x="-1011" y="1368"/>
              </wp:wrapPolygon>
            </wp:wrapTight>
            <wp:docPr id="4" name="Obrázok 3" descr="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79561364763343harmonic_Beaker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67760">
                      <a:off x="0" y="0"/>
                      <a:ext cx="6997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E8">
        <w:rPr>
          <w:b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33655</wp:posOffset>
            </wp:positionV>
            <wp:extent cx="809625" cy="1895475"/>
            <wp:effectExtent l="457200" t="38100" r="0" b="0"/>
            <wp:wrapTight wrapText="bothSides">
              <wp:wrapPolygon edited="0">
                <wp:start x="-1194" y="482"/>
                <wp:lineTo x="-519" y="20415"/>
                <wp:lineTo x="19775" y="15587"/>
                <wp:lineTo x="13710" y="21341"/>
                <wp:lineTo x="14995" y="22014"/>
                <wp:lineTo x="18249" y="22001"/>
                <wp:lineTo x="18643" y="21864"/>
                <wp:lineTo x="22188" y="20629"/>
                <wp:lineTo x="22581" y="20492"/>
                <wp:lineTo x="19381" y="15724"/>
                <wp:lineTo x="1959" y="17591"/>
                <wp:lineTo x="1170" y="-342"/>
                <wp:lineTo x="-1194" y="482"/>
              </wp:wrapPolygon>
            </wp:wrapTight>
            <wp:docPr id="1" name="Obrázok 0" descr="11954439872106143840organick_Chemistry_set_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39872106143840organick_Chemistry_set_2.svg.m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351759">
                      <a:off x="0" y="0"/>
                      <a:ext cx="809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355">
        <w:rPr>
          <w:b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8.4pt;margin-top:8.35pt;width:0;height:183pt;z-index:251661312;mso-position-horizontal-relative:text;mso-position-vertical-relative:text" o:connectortype="straight" strokeweight="3pt"/>
        </w:pict>
      </w:r>
      <w:r w:rsidR="002A0FEB" w:rsidRPr="00203F71">
        <w:rPr>
          <w:b/>
          <w:sz w:val="24"/>
        </w:rPr>
        <w:t>Nákres:</w:t>
      </w:r>
      <w:r w:rsidR="002A0FEB" w:rsidRPr="00203F71">
        <w:rPr>
          <w:b/>
        </w:rPr>
        <w:t xml:space="preserve">  </w:t>
      </w:r>
      <w:r w:rsidR="002132E8">
        <w:rPr>
          <w:b/>
        </w:rPr>
        <w:t xml:space="preserve">                                                            </w:t>
      </w:r>
    </w:p>
    <w:p w:rsidR="004E763B" w:rsidRDefault="00371355" w:rsidP="004E763B">
      <w:r>
        <w:rPr>
          <w:noProof/>
          <w:lang w:eastAsia="sk-SK"/>
        </w:rPr>
        <w:pict>
          <v:shape id="_x0000_s1039" type="#_x0000_t32" style="position:absolute;margin-left:247.9pt;margin-top:1.7pt;width:120.75pt;height:0;flip:x;z-index:251672576" o:connectortype="straight" strokeweight="1.5pt">
            <v:stroke endarrow="block"/>
          </v:shape>
        </w:pict>
      </w:r>
      <w:r>
        <w:rPr>
          <w:noProof/>
          <w:lang w:eastAsia="sk-SK"/>
        </w:rPr>
        <w:pict>
          <v:shape id="_x0000_s1035" type="#_x0000_t32" style="position:absolute;margin-left:118.9pt;margin-top:9.2pt;width:55.5pt;height:14.25pt;z-index:251669504" o:connectortype="straight" strokeweight="1.5pt">
            <v:stroke endarrow="block"/>
          </v:shape>
        </w:pict>
      </w:r>
      <w:r w:rsidR="002512B1">
        <w:t xml:space="preserve"> ........</w:t>
      </w:r>
      <w:r w:rsidR="002132E8">
        <w:t xml:space="preserve">...............................                                                          </w:t>
      </w:r>
    </w:p>
    <w:p w:rsidR="004E763B" w:rsidRDefault="004E763B" w:rsidP="004E763B"/>
    <w:p w:rsidR="004E763B" w:rsidRDefault="00371355" w:rsidP="004E763B">
      <w:r>
        <w:rPr>
          <w:noProof/>
          <w:lang w:eastAsia="sk-SK"/>
        </w:rPr>
        <w:pict>
          <v:shape id="_x0000_s1036" type="#_x0000_t32" style="position:absolute;margin-left:112.15pt;margin-top:23.6pt;width:62.25pt;height:10.25pt;z-index:251670528" o:connectortype="straight" strokeweight="1.5pt">
            <v:stroke endarrow="block"/>
          </v:shape>
        </w:pict>
      </w:r>
      <w:r>
        <w:rPr>
          <w:noProof/>
          <w:lang w:eastAsia="sk-SK"/>
        </w:rPr>
        <w:pict>
          <v:shape id="_x0000_s1040" type="#_x0000_t32" style="position:absolute;margin-left:232.15pt;margin-top:19.6pt;width:136.5pt;height:0;flip:x;z-index:251673600" o:connectortype="straight" strokeweight="1.5pt">
            <v:stroke endarrow="block"/>
          </v:shape>
        </w:pict>
      </w:r>
      <w:r>
        <w:rPr>
          <w:noProof/>
          <w:lang w:eastAsia="sk-SK"/>
        </w:rPr>
        <w:pict>
          <v:shape id="_x0000_s1034" type="#_x0000_t202" style="position:absolute;margin-left:364.15pt;margin-top:19.6pt;width:120pt;height:18.75pt;z-index:251668480" stroked="f">
            <v:textbox style="mso-next-textbox:#_x0000_s1034">
              <w:txbxContent>
                <w:p w:rsidR="002512B1" w:rsidRDefault="002512B1" w:rsidP="002512B1">
                  <w:r>
                    <w:t>....................................</w:t>
                  </w:r>
                </w:p>
              </w:txbxContent>
            </v:textbox>
          </v:shape>
        </w:pict>
      </w:r>
      <w:r w:rsidR="002132E8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167005</wp:posOffset>
            </wp:positionV>
            <wp:extent cx="895350" cy="933450"/>
            <wp:effectExtent l="19050" t="0" r="0" b="0"/>
            <wp:wrapTight wrapText="bothSides">
              <wp:wrapPolygon edited="0">
                <wp:start x="-460" y="0"/>
                <wp:lineTo x="5055" y="7053"/>
                <wp:lineTo x="8272" y="14106"/>
                <wp:lineTo x="8272" y="21159"/>
                <wp:lineTo x="10570" y="21159"/>
                <wp:lineTo x="11949" y="21159"/>
                <wp:lineTo x="13787" y="16751"/>
                <wp:lineTo x="13328" y="14106"/>
                <wp:lineTo x="16545" y="7053"/>
                <wp:lineTo x="21600" y="441"/>
                <wp:lineTo x="21600" y="0"/>
                <wp:lineTo x="-460" y="0"/>
              </wp:wrapPolygon>
            </wp:wrapTight>
            <wp:docPr id="2" name="Obrázok 1" descr="12401655391311375203boobaloo_Chemistry_Conical_Funnel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1655391311375203boobaloo_Chemistry_Conical_Funnel.svg.med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63B" w:rsidRDefault="00371355" w:rsidP="004E763B">
      <w:r>
        <w:rPr>
          <w:noProof/>
          <w:lang w:eastAsia="sk-SK"/>
        </w:rPr>
        <w:pict>
          <v:shape id="_x0000_s1031" type="#_x0000_t32" style="position:absolute;margin-left:232.15pt;margin-top:12.9pt;width:56.25pt;height:0;flip:x;z-index:251664384" o:connectortype="straight" strokeweight="3pt"/>
        </w:pict>
      </w:r>
      <w:r>
        <w:rPr>
          <w:noProof/>
          <w:lang w:eastAsia="sk-SK"/>
        </w:rPr>
        <w:pict>
          <v:oval id="_x0000_s1029" style="position:absolute;margin-left:174.4pt;margin-top:5.75pt;width:57.75pt;height:7.15pt;z-index:251663360" strokeweight="3pt"/>
        </w:pict>
      </w:r>
      <w:r w:rsidR="002512B1">
        <w:t>.......................................</w:t>
      </w:r>
    </w:p>
    <w:p w:rsidR="004E763B" w:rsidRDefault="00896469" w:rsidP="004E763B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120015</wp:posOffset>
            </wp:positionV>
            <wp:extent cx="640080" cy="666750"/>
            <wp:effectExtent l="19050" t="0" r="7620" b="0"/>
            <wp:wrapTight wrapText="bothSides">
              <wp:wrapPolygon edited="0">
                <wp:start x="-643" y="0"/>
                <wp:lineTo x="643" y="20983"/>
                <wp:lineTo x="19286" y="20983"/>
                <wp:lineTo x="19929" y="19749"/>
                <wp:lineTo x="19929" y="9874"/>
                <wp:lineTo x="21857" y="617"/>
                <wp:lineTo x="21857" y="0"/>
                <wp:lineTo x="-643" y="0"/>
              </wp:wrapPolygon>
            </wp:wrapTight>
            <wp:docPr id="3" name="Obrázok 2" descr="11971079561364763343harmonic_Beak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79561364763343harmonic_Beaker.svg.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63B" w:rsidRDefault="00371355" w:rsidP="004E763B">
      <w:r>
        <w:rPr>
          <w:noProof/>
          <w:lang w:eastAsia="sk-SK"/>
        </w:rPr>
        <w:pict>
          <v:shape id="_x0000_s1042" type="#_x0000_t32" style="position:absolute;margin-left:288.4pt;margin-top:18.45pt;width:80.25pt;height:.05pt;flip:x;z-index:251674624" o:connectortype="straight" strokeweight="1.5pt">
            <v:stroke endarrow="block"/>
          </v:shape>
        </w:pict>
      </w:r>
      <w:r>
        <w:rPr>
          <w:noProof/>
          <w:lang w:eastAsia="sk-SK"/>
        </w:rPr>
        <w:pict>
          <v:shape id="_x0000_s1037" type="#_x0000_t32" style="position:absolute;margin-left:112.15pt;margin-top:24.5pt;width:74.25pt;height:0;z-index:251671552" o:connectortype="straight" strokeweight="1.5pt">
            <v:stroke endarrow="block"/>
          </v:shape>
        </w:pict>
      </w:r>
      <w:r>
        <w:rPr>
          <w:noProof/>
          <w:lang w:eastAsia="sk-SK"/>
        </w:rPr>
        <w:pict>
          <v:shape id="_x0000_s1033" type="#_x0000_t202" style="position:absolute;margin-left:364.15pt;margin-top:18.45pt;width:120pt;height:18.75pt;z-index:251667456" stroked="f">
            <v:textbox style="mso-next-textbox:#_x0000_s1033">
              <w:txbxContent>
                <w:p w:rsidR="002512B1" w:rsidRDefault="002512B1" w:rsidP="002512B1">
                  <w:r>
                    <w:t>....................................</w:t>
                  </w:r>
                </w:p>
              </w:txbxContent>
            </v:textbox>
          </v:shape>
        </w:pict>
      </w:r>
    </w:p>
    <w:p w:rsidR="004E763B" w:rsidRDefault="00371355" w:rsidP="004E763B">
      <w:r>
        <w:rPr>
          <w:noProof/>
          <w:lang w:eastAsia="sk-SK"/>
        </w:rPr>
        <w:pict>
          <v:shape id="_x0000_s1028" type="#_x0000_t32" style="position:absolute;margin-left:150.4pt;margin-top:11.75pt;width:138pt;height:.05pt;z-index:251662336" o:connectortype="straight" strokeweight="3pt"/>
        </w:pict>
      </w:r>
      <w:r w:rsidR="002512B1">
        <w:t>........................................</w:t>
      </w:r>
    </w:p>
    <w:p w:rsidR="00203F71" w:rsidRDefault="007352B8" w:rsidP="004E763B">
      <w:r w:rsidRPr="00DC6FE9">
        <w:rPr>
          <w:b/>
        </w:rPr>
        <w:t>Pozorovanie</w:t>
      </w:r>
      <w:r>
        <w:t>:</w:t>
      </w:r>
      <w:r w:rsidR="00DC6FE9">
        <w:t xml:space="preserve"> </w:t>
      </w:r>
      <w:r>
        <w:t xml:space="preserve"> Filtrácia rôznymi filtračnými materiálmi</w:t>
      </w:r>
    </w:p>
    <w:tbl>
      <w:tblPr>
        <w:tblStyle w:val="Mriekatabuky"/>
        <w:tblW w:w="0" w:type="auto"/>
        <w:tblLook w:val="04A0"/>
      </w:tblPr>
      <w:tblGrid>
        <w:gridCol w:w="2890"/>
        <w:gridCol w:w="2891"/>
        <w:gridCol w:w="2891"/>
      </w:tblGrid>
      <w:tr w:rsidR="00DC6FE9" w:rsidTr="00C42112">
        <w:trPr>
          <w:trHeight w:val="266"/>
        </w:trPr>
        <w:tc>
          <w:tcPr>
            <w:tcW w:w="2890" w:type="dxa"/>
          </w:tcPr>
          <w:p w:rsidR="00DC6FE9" w:rsidRPr="00C42112" w:rsidRDefault="00DC6FE9" w:rsidP="004E763B">
            <w:pPr>
              <w:rPr>
                <w:b/>
              </w:rPr>
            </w:pPr>
            <w:r w:rsidRPr="00C42112">
              <w:rPr>
                <w:b/>
              </w:rPr>
              <w:t>Použitý filtračný materiál</w:t>
            </w:r>
          </w:p>
        </w:tc>
        <w:tc>
          <w:tcPr>
            <w:tcW w:w="2891" w:type="dxa"/>
          </w:tcPr>
          <w:p w:rsidR="00DC6FE9" w:rsidRPr="00C42112" w:rsidRDefault="00DC6FE9" w:rsidP="004E763B">
            <w:pPr>
              <w:rPr>
                <w:b/>
              </w:rPr>
            </w:pPr>
            <w:r w:rsidRPr="00C42112">
              <w:rPr>
                <w:b/>
              </w:rPr>
              <w:t>Čas filtrácie</w:t>
            </w:r>
          </w:p>
        </w:tc>
        <w:tc>
          <w:tcPr>
            <w:tcW w:w="2891" w:type="dxa"/>
          </w:tcPr>
          <w:p w:rsidR="00DC6FE9" w:rsidRPr="00C42112" w:rsidRDefault="00DC6FE9" w:rsidP="004E763B">
            <w:pPr>
              <w:rPr>
                <w:b/>
              </w:rPr>
            </w:pPr>
            <w:r w:rsidRPr="00C42112">
              <w:rPr>
                <w:b/>
              </w:rPr>
              <w:t>Čistota filtrátu</w:t>
            </w:r>
          </w:p>
        </w:tc>
      </w:tr>
      <w:tr w:rsidR="00DC6FE9" w:rsidTr="00C42112">
        <w:trPr>
          <w:trHeight w:val="252"/>
        </w:trPr>
        <w:tc>
          <w:tcPr>
            <w:tcW w:w="2890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</w:tr>
      <w:tr w:rsidR="00DC6FE9" w:rsidTr="00C42112">
        <w:trPr>
          <w:trHeight w:val="266"/>
        </w:trPr>
        <w:tc>
          <w:tcPr>
            <w:tcW w:w="2890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</w:tr>
      <w:tr w:rsidR="00DC6FE9" w:rsidTr="00C42112">
        <w:trPr>
          <w:trHeight w:val="266"/>
        </w:trPr>
        <w:tc>
          <w:tcPr>
            <w:tcW w:w="2890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  <w:tc>
          <w:tcPr>
            <w:tcW w:w="2891" w:type="dxa"/>
          </w:tcPr>
          <w:p w:rsidR="00DC6FE9" w:rsidRDefault="00DC6FE9" w:rsidP="004E763B"/>
        </w:tc>
      </w:tr>
    </w:tbl>
    <w:p w:rsidR="00DC6FE9" w:rsidRDefault="00DC6FE9" w:rsidP="004E763B">
      <w:pPr>
        <w:rPr>
          <w:b/>
          <w:sz w:val="24"/>
        </w:rPr>
      </w:pPr>
      <w:r>
        <w:rPr>
          <w:b/>
          <w:sz w:val="24"/>
        </w:rPr>
        <w:t xml:space="preserve">Čistotu filtrátu vyjadrite porovnaním: </w:t>
      </w:r>
      <w:r w:rsidR="00C42112" w:rsidRPr="00C42112">
        <w:rPr>
          <w:sz w:val="24"/>
        </w:rPr>
        <w:t>napr. najmenej čistý, stredne čistý, najčistejší</w:t>
      </w:r>
    </w:p>
    <w:p w:rsidR="00C42112" w:rsidRPr="008807CB" w:rsidRDefault="00D3442D" w:rsidP="008807CB">
      <w:pPr>
        <w:spacing w:after="0" w:line="240" w:lineRule="auto"/>
      </w:pPr>
      <w:r w:rsidRPr="008807CB">
        <w:t>Filtrácia suspenzie prebiehala najrýchlejšie s použitím..............</w:t>
      </w:r>
      <w:r w:rsidR="008807CB">
        <w:t>.......</w:t>
      </w:r>
      <w:r w:rsidRPr="008807CB">
        <w:t>.........., ale filtrát bol</w:t>
      </w:r>
      <w:r w:rsidR="008807CB">
        <w:t xml:space="preserve"> </w:t>
      </w:r>
      <w:r w:rsidRPr="008807CB">
        <w:t>............</w:t>
      </w:r>
      <w:r w:rsidR="008807CB" w:rsidRPr="008807CB">
        <w:t>.....</w:t>
      </w:r>
      <w:r w:rsidR="008807CB">
        <w:t>.........</w:t>
      </w:r>
    </w:p>
    <w:p w:rsidR="00D3442D" w:rsidRPr="008807CB" w:rsidRDefault="00D3442D" w:rsidP="008807CB">
      <w:pPr>
        <w:spacing w:after="0" w:line="240" w:lineRule="auto"/>
      </w:pPr>
      <w:r w:rsidRPr="008807CB">
        <w:t xml:space="preserve">Filtrácia suspenzie </w:t>
      </w:r>
      <w:r w:rsidR="008807CB" w:rsidRPr="008807CB">
        <w:t>prebiehala najpomalšie s použitím...................</w:t>
      </w:r>
      <w:r w:rsidR="008807CB">
        <w:t>..........</w:t>
      </w:r>
      <w:r w:rsidR="008807CB" w:rsidRPr="008807CB">
        <w:t>., ale filtrát bol ..</w:t>
      </w:r>
      <w:r w:rsidR="008807CB">
        <w:t>......</w:t>
      </w:r>
      <w:r w:rsidR="008807CB" w:rsidRPr="008807CB">
        <w:t>...................</w:t>
      </w:r>
    </w:p>
    <w:p w:rsidR="008807CB" w:rsidRDefault="00371355" w:rsidP="008807CB">
      <w:pPr>
        <w:spacing w:after="0"/>
        <w:rPr>
          <w:sz w:val="24"/>
        </w:rPr>
      </w:pPr>
      <w:r>
        <w:rPr>
          <w:noProof/>
          <w:sz w:val="24"/>
          <w:lang w:eastAsia="sk-SK"/>
        </w:rPr>
        <w:pict>
          <v:rect id="_x0000_s1044" style="position:absolute;margin-left:-1.1pt;margin-top:8.65pt;width:2in;height:48.75pt;z-index:251675648"/>
        </w:pict>
      </w:r>
    </w:p>
    <w:p w:rsidR="00D3442D" w:rsidRPr="00D3442D" w:rsidRDefault="00371355" w:rsidP="008807CB">
      <w:pPr>
        <w:spacing w:after="0"/>
        <w:rPr>
          <w:sz w:val="24"/>
        </w:rPr>
      </w:pPr>
      <w:r>
        <w:rPr>
          <w:noProof/>
          <w:sz w:val="24"/>
          <w:lang w:eastAsia="sk-SK"/>
        </w:rPr>
        <w:pict>
          <v:shape id="_x0000_s1045" type="#_x0000_t32" style="position:absolute;margin-left:107.65pt;margin-top:14.8pt;width:105.75pt;height:10.55pt;flip:x;z-index:251676672" o:connectortype="straight">
            <v:stroke endarrow="block"/>
          </v:shape>
        </w:pict>
      </w:r>
    </w:p>
    <w:p w:rsidR="00C42112" w:rsidRDefault="00225992" w:rsidP="004E763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........................................    </w:t>
      </w:r>
    </w:p>
    <w:p w:rsidR="002A0FEB" w:rsidRDefault="004E763B" w:rsidP="004E763B">
      <w:r w:rsidRPr="00203F71">
        <w:rPr>
          <w:b/>
          <w:sz w:val="24"/>
        </w:rPr>
        <w:t>Záver:</w:t>
      </w:r>
      <w:r w:rsidR="00B40861" w:rsidRPr="00203F71">
        <w:rPr>
          <w:sz w:val="24"/>
        </w:rPr>
        <w:t xml:space="preserve">   </w:t>
      </w:r>
      <w:r w:rsidR="00203F71">
        <w:t>Na filtri zostal ................... . Vo filtráte bola .............. a .........</w:t>
      </w:r>
      <w:r w:rsidR="00896469">
        <w:t>.....</w:t>
      </w:r>
      <w:r w:rsidR="00203F71">
        <w:t>............. ako slaná voda. Slaná voda je vlastne kvapalný .................. vody a kuchynskej soli. Dôkazom prítomnosti kuchynskej soli vo ....................... bol tuhý zvyšok ..................................na hodinovom sklíčku.</w:t>
      </w:r>
      <w:r w:rsidR="00B40861">
        <w:t xml:space="preserve">           </w:t>
      </w:r>
      <w:r>
        <w:t xml:space="preserve">                      </w:t>
      </w:r>
      <w:r w:rsidR="00B40861">
        <w:t xml:space="preserve">                            </w:t>
      </w:r>
    </w:p>
    <w:sectPr w:rsidR="002A0FEB" w:rsidSect="008807CB">
      <w:pgSz w:w="11906" w:h="16838"/>
      <w:pgMar w:top="567" w:right="849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3B9"/>
    <w:multiLevelType w:val="hybridMultilevel"/>
    <w:tmpl w:val="FD6A7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D70"/>
    <w:multiLevelType w:val="hybridMultilevel"/>
    <w:tmpl w:val="0DC6A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9738D"/>
    <w:multiLevelType w:val="hybridMultilevel"/>
    <w:tmpl w:val="55144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EA"/>
    <w:rsid w:val="00074575"/>
    <w:rsid w:val="001214A2"/>
    <w:rsid w:val="00203F71"/>
    <w:rsid w:val="002132E8"/>
    <w:rsid w:val="00225992"/>
    <w:rsid w:val="002512B1"/>
    <w:rsid w:val="002A0FEB"/>
    <w:rsid w:val="002C7501"/>
    <w:rsid w:val="002D4A8D"/>
    <w:rsid w:val="00371355"/>
    <w:rsid w:val="00454E16"/>
    <w:rsid w:val="004E763B"/>
    <w:rsid w:val="00555EC3"/>
    <w:rsid w:val="006350EA"/>
    <w:rsid w:val="006904CF"/>
    <w:rsid w:val="007352B8"/>
    <w:rsid w:val="008807CB"/>
    <w:rsid w:val="00896469"/>
    <w:rsid w:val="00A11E42"/>
    <w:rsid w:val="00B40861"/>
    <w:rsid w:val="00BE1122"/>
    <w:rsid w:val="00C42112"/>
    <w:rsid w:val="00CD2421"/>
    <w:rsid w:val="00D3442D"/>
    <w:rsid w:val="00D72FDF"/>
    <w:rsid w:val="00DB6FF7"/>
    <w:rsid w:val="00D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1" type="connector" idref="#_x0000_s1037"/>
        <o:r id="V:Rule12" type="connector" idref="#_x0000_s1040"/>
        <o:r id="V:Rule13" type="connector" idref="#_x0000_s1045"/>
        <o:r id="V:Rule14" type="connector" idref="#_x0000_s1028"/>
        <o:r id="V:Rule15" type="connector" idref="#_x0000_s1031"/>
        <o:r id="V:Rule16" type="connector" idref="#_x0000_s1027"/>
        <o:r id="V:Rule17" type="connector" idref="#_x0000_s1039"/>
        <o:r id="V:Rule18" type="connector" idref="#_x0000_s1035"/>
        <o:r id="V:Rule19" type="connector" idref="#_x0000_s1042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0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50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C6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X-Men</dc:creator>
  <cp:lastModifiedBy>owner</cp:lastModifiedBy>
  <cp:revision>6</cp:revision>
  <cp:lastPrinted>2012-03-20T12:55:00Z</cp:lastPrinted>
  <dcterms:created xsi:type="dcterms:W3CDTF">2009-10-17T09:25:00Z</dcterms:created>
  <dcterms:modified xsi:type="dcterms:W3CDTF">2012-03-20T12:57:00Z</dcterms:modified>
</cp:coreProperties>
</file>