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7" w:rsidRPr="00477BBC" w:rsidRDefault="00EF184A" w:rsidP="00CC53B6">
      <w:pPr>
        <w:jc w:val="center"/>
        <w:rPr>
          <w:b/>
          <w:u w:val="single"/>
        </w:rPr>
      </w:pPr>
      <w:r w:rsidRPr="00477BBC">
        <w:rPr>
          <w:b/>
          <w:u w:val="single"/>
        </w:rPr>
        <w:t>ZŠ sv</w:t>
      </w:r>
      <w:r w:rsidR="00B93723">
        <w:rPr>
          <w:b/>
          <w:u w:val="single"/>
        </w:rPr>
        <w:t>.</w:t>
      </w:r>
      <w:r w:rsidRPr="00477BBC">
        <w:rPr>
          <w:b/>
          <w:u w:val="single"/>
        </w:rPr>
        <w:t xml:space="preserve"> Don Bosca a premena tradičnej školy na modernú</w:t>
      </w:r>
    </w:p>
    <w:p w:rsidR="00FC0957" w:rsidRDefault="00FC0957" w:rsidP="00A525F0">
      <w:pPr>
        <w:ind w:firstLine="708"/>
      </w:pPr>
      <w:r>
        <w:t>Tradičná škola sa zameriava na učivo , moderná na žiaka. V tradičnej škole prevládajú slová učiteľa,</w:t>
      </w:r>
      <w:r w:rsidR="00A525F0">
        <w:t xml:space="preserve"> </w:t>
      </w:r>
      <w:r>
        <w:t>v modernej činnosť žiaka. V tradičnej škole sa odovzdávajú informácie, v modernej kompetencie.</w:t>
      </w:r>
      <w:r w:rsidR="00A525F0">
        <w:t xml:space="preserve"> </w:t>
      </w:r>
      <w:r>
        <w:t>Tradičn</w:t>
      </w:r>
      <w:r w:rsidR="00A525F0">
        <w:t>ý</w:t>
      </w:r>
      <w:r>
        <w:t xml:space="preserve"> učiteľ si</w:t>
      </w:r>
      <w:r w:rsidR="00A525F0">
        <w:t xml:space="preserve"> </w:t>
      </w:r>
      <w:r>
        <w:t>plní povinnosti, moderný s nadšením realizuje nové nápady. Tradičný učiteľ niečo žiada, moderný dáva. Tradičný učiteľ si p</w:t>
      </w:r>
      <w:r w:rsidR="00A525F0">
        <w:t>l</w:t>
      </w:r>
      <w:r>
        <w:t xml:space="preserve">ní povinnosti, moderný komunikuje s kolegami. Tradičný sa opiera o istotu, moderný hľadá.“ </w:t>
      </w:r>
      <w:r>
        <w:tab/>
      </w:r>
      <w:r>
        <w:tab/>
        <w:t xml:space="preserve"> </w:t>
      </w:r>
      <w:proofErr w:type="spellStart"/>
      <w:r>
        <w:t>Sárkozy</w:t>
      </w:r>
      <w:proofErr w:type="spellEnd"/>
      <w:r>
        <w:t>, 2005</w:t>
      </w:r>
    </w:p>
    <w:p w:rsidR="00E6030B" w:rsidRDefault="00FC0957">
      <w:r>
        <w:tab/>
        <w:t>Toľko citát v duchu ktorého sa realizuje v našej škole pro</w:t>
      </w:r>
      <w:r w:rsidR="00A525F0">
        <w:t>j</w:t>
      </w:r>
      <w:r>
        <w:t>e</w:t>
      </w:r>
      <w:r w:rsidR="00A525F0">
        <w:t>k</w:t>
      </w:r>
      <w:r>
        <w:t>t pod názvom „Moderné vz</w:t>
      </w:r>
      <w:r w:rsidR="00A525F0">
        <w:t>d</w:t>
      </w:r>
      <w:r>
        <w:t>elávanie pr</w:t>
      </w:r>
      <w:r w:rsidR="00A525F0">
        <w:t>e</w:t>
      </w:r>
      <w:r>
        <w:t xml:space="preserve"> každého žiaka“</w:t>
      </w:r>
      <w:r w:rsidR="00A525F0">
        <w:t xml:space="preserve"> </w:t>
      </w:r>
      <w:r>
        <w:t>z OP Vzdelávanie</w:t>
      </w:r>
      <w:r w:rsidR="00E6030B">
        <w:t>, prioritná os 1 Reforma systému vzdelávania a odbornej prípravy, opatrenie 1.1 Premena tradičnej školy na modernú.</w:t>
      </w:r>
    </w:p>
    <w:p w:rsidR="00A525F0" w:rsidRDefault="00E6030B">
      <w:r>
        <w:t>Projekt sa prehupol vcelku úspešne do svojej druhej polovice.</w:t>
      </w:r>
      <w:r w:rsidR="00354EAF">
        <w:t xml:space="preserve">  Uskutočnili  sa verejné obstarávania na nákup techniky, ktorá bola aj </w:t>
      </w:r>
      <w:r w:rsidR="00CC53B6">
        <w:t>z</w:t>
      </w:r>
      <w:r w:rsidR="00354EAF">
        <w:t>akúpená, nainštalov</w:t>
      </w:r>
      <w:r w:rsidR="00A525F0">
        <w:t>a</w:t>
      </w:r>
      <w:r w:rsidR="00354EAF">
        <w:t>n</w:t>
      </w:r>
      <w:r w:rsidR="00A525F0">
        <w:t>á</w:t>
      </w:r>
      <w:r w:rsidR="00354EAF">
        <w:t xml:space="preserve"> a dá sa povedať , že už slúži všetkým učiteľom a žiakom našej školy. Asp</w:t>
      </w:r>
      <w:r w:rsidR="00A525F0">
        <w:t>o</w:t>
      </w:r>
      <w:r w:rsidR="00354EAF">
        <w:t>ň v skratke čo bolo nakúpené:</w:t>
      </w:r>
    </w:p>
    <w:p w:rsidR="007344F3" w:rsidRDefault="00354EAF">
      <w:r w:rsidRPr="00A525F0">
        <w:rPr>
          <w:b/>
        </w:rPr>
        <w:t>počítačové vybavenie</w:t>
      </w:r>
      <w:r>
        <w:t>(</w:t>
      </w:r>
      <w:r w:rsidR="00A525F0">
        <w:t xml:space="preserve">napr.: </w:t>
      </w:r>
      <w:r w:rsidR="007344F3">
        <w:t xml:space="preserve">30 ks notebookov </w:t>
      </w:r>
      <w:proofErr w:type="spellStart"/>
      <w:r w:rsidR="00A525F0">
        <w:t>L</w:t>
      </w:r>
      <w:r w:rsidR="007344F3">
        <w:t>enovo</w:t>
      </w:r>
      <w:proofErr w:type="spellEnd"/>
      <w:r w:rsidR="007344F3">
        <w:t xml:space="preserve"> IdeaPadG580,  3 </w:t>
      </w:r>
      <w:proofErr w:type="spellStart"/>
      <w:r w:rsidR="007344F3">
        <w:t>ksdataprojektorov</w:t>
      </w:r>
      <w:proofErr w:type="spellEnd"/>
      <w:r w:rsidR="007344F3">
        <w:t xml:space="preserve"> </w:t>
      </w:r>
      <w:r w:rsidR="00A525F0">
        <w:t>EPSON,</w:t>
      </w:r>
      <w:r w:rsidR="004F3FC5">
        <w:t xml:space="preserve"> </w:t>
      </w:r>
      <w:r w:rsidR="00A525F0">
        <w:t>E</w:t>
      </w:r>
    </w:p>
    <w:p w:rsidR="00354EAF" w:rsidRDefault="007344F3">
      <w:r>
        <w:t>e</w:t>
      </w:r>
      <w:r w:rsidR="00A525F0">
        <w:t>xterný HDD Verbatim,</w:t>
      </w:r>
      <w:r>
        <w:t>12 ks  USB kľúčov</w:t>
      </w:r>
      <w:r w:rsidR="00A525F0">
        <w:t>,</w:t>
      </w:r>
      <w:r w:rsidR="004F3FC5">
        <w:t xml:space="preserve"> </w:t>
      </w:r>
      <w:r>
        <w:t>3</w:t>
      </w:r>
      <w:r w:rsidR="00A525F0">
        <w:t>keramické tabule,</w:t>
      </w:r>
      <w:r w:rsidR="00EF184A">
        <w:t xml:space="preserve"> </w:t>
      </w:r>
      <w:r>
        <w:t>slúchadlá</w:t>
      </w:r>
      <w:r w:rsidR="00B93723">
        <w:t xml:space="preserve"> </w:t>
      </w:r>
      <w:r w:rsidR="00A525F0">
        <w:t>atď.</w:t>
      </w:r>
      <w:r w:rsidR="004F3FC5">
        <w:t>)</w:t>
      </w:r>
    </w:p>
    <w:p w:rsidR="00A525F0" w:rsidRPr="00A525F0" w:rsidRDefault="00A525F0">
      <w:r>
        <w:rPr>
          <w:b/>
        </w:rPr>
        <w:t>didaktická technika</w:t>
      </w:r>
      <w:r>
        <w:t>(</w:t>
      </w:r>
      <w:r w:rsidR="007344F3">
        <w:t xml:space="preserve"> 2 ks </w:t>
      </w:r>
      <w:r>
        <w:t>interaktívn</w:t>
      </w:r>
      <w:r w:rsidR="00477BBC">
        <w:t>e</w:t>
      </w:r>
      <w:r>
        <w:t xml:space="preserve"> tabu</w:t>
      </w:r>
      <w:r w:rsidR="00477BBC">
        <w:t>le</w:t>
      </w:r>
      <w:r>
        <w:t xml:space="preserve"> </w:t>
      </w:r>
      <w:proofErr w:type="spellStart"/>
      <w:r>
        <w:t>ActivBoard</w:t>
      </w:r>
      <w:proofErr w:type="spellEnd"/>
      <w:r>
        <w:t xml:space="preserve"> 378 PRO, s</w:t>
      </w:r>
      <w:r w:rsidR="004F3FC5">
        <w:t>o</w:t>
      </w:r>
      <w:r>
        <w:t>ftvér</w:t>
      </w:r>
      <w:r w:rsidR="007344F3">
        <w:t xml:space="preserve">y </w:t>
      </w:r>
      <w:r>
        <w:t xml:space="preserve"> k IT </w:t>
      </w:r>
      <w:proofErr w:type="spellStart"/>
      <w:r>
        <w:t>ActiveInspire</w:t>
      </w:r>
      <w:proofErr w:type="spellEnd"/>
      <w:r>
        <w:t xml:space="preserve"> Professional,</w:t>
      </w:r>
      <w:r w:rsidR="007344F3">
        <w:t xml:space="preserve">2 ks </w:t>
      </w:r>
      <w:proofErr w:type="spellStart"/>
      <w:r w:rsidR="007344F3">
        <w:t>d</w:t>
      </w:r>
      <w:r>
        <w:t>ataprojektor</w:t>
      </w:r>
      <w:proofErr w:type="spellEnd"/>
      <w:r>
        <w:t xml:space="preserve"> Hitachi,</w:t>
      </w:r>
      <w:r w:rsidR="007344F3">
        <w:t>2 ks  notebookov</w:t>
      </w:r>
      <w:r>
        <w:t xml:space="preserve"> </w:t>
      </w:r>
      <w:proofErr w:type="spellStart"/>
      <w:r>
        <w:t>Asus</w:t>
      </w:r>
      <w:proofErr w:type="spellEnd"/>
      <w:r>
        <w:t xml:space="preserve">, </w:t>
      </w:r>
      <w:r w:rsidR="007344F3">
        <w:t xml:space="preserve"> 2 sady </w:t>
      </w:r>
      <w:r>
        <w:t>hl</w:t>
      </w:r>
      <w:r w:rsidR="007344F3">
        <w:t>asovacieho</w:t>
      </w:r>
      <w:r>
        <w:t xml:space="preserve"> zariadeni</w:t>
      </w:r>
      <w:r w:rsidR="00477BBC">
        <w:t>a</w:t>
      </w:r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Vote</w:t>
      </w:r>
      <w:proofErr w:type="spellEnd"/>
      <w:r w:rsidR="004F3FC5">
        <w:t>).</w:t>
      </w:r>
    </w:p>
    <w:p w:rsidR="00FC0957" w:rsidRDefault="00E6030B" w:rsidP="007E61E2">
      <w:pPr>
        <w:ind w:firstLine="708"/>
      </w:pPr>
      <w:r>
        <w:t xml:space="preserve"> </w:t>
      </w:r>
      <w:r w:rsidR="007E61E2">
        <w:t>U</w:t>
      </w:r>
      <w:r>
        <w:t xml:space="preserve">čitelia implementujú nové vedomosti a zručnosti , ktoré získali prostredníctvom školení do výchovnovzdelávacieho procesu.  V mesiaci jún, august a september </w:t>
      </w:r>
      <w:r w:rsidR="004F3FC5">
        <w:t xml:space="preserve">2013, </w:t>
      </w:r>
      <w:r>
        <w:t>počas sobôt</w:t>
      </w:r>
      <w:r w:rsidR="00CC53B6">
        <w:t>,</w:t>
      </w:r>
      <w:r>
        <w:t xml:space="preserve"> sme absolvovali vzdelávanie zamer</w:t>
      </w:r>
      <w:r w:rsidR="004F3FC5">
        <w:t>a</w:t>
      </w:r>
      <w:r>
        <w:t>né na prácu s interaktívnou tabuľou</w:t>
      </w:r>
      <w:r w:rsidR="00CC53B6">
        <w:t xml:space="preserve"> </w:t>
      </w:r>
      <w:r w:rsidR="004F3FC5">
        <w:t xml:space="preserve">v prostredí </w:t>
      </w:r>
      <w:proofErr w:type="spellStart"/>
      <w:r w:rsidR="004F3FC5">
        <w:t>Active</w:t>
      </w:r>
      <w:proofErr w:type="spellEnd"/>
      <w:r w:rsidR="004F3FC5">
        <w:t xml:space="preserve"> </w:t>
      </w:r>
      <w:proofErr w:type="spellStart"/>
      <w:r w:rsidR="004F3FC5">
        <w:t>Inspire</w:t>
      </w:r>
      <w:proofErr w:type="spellEnd"/>
      <w:r w:rsidR="007344F3">
        <w:t>.</w:t>
      </w:r>
    </w:p>
    <w:p w:rsidR="00E6030B" w:rsidRDefault="007344F3" w:rsidP="007E61E2">
      <w:pPr>
        <w:ind w:firstLine="708"/>
      </w:pPr>
      <w:r>
        <w:t xml:space="preserve">Celé toto vzdelávanie cez spoločnosť MEGGY s.r.o. lektoroval </w:t>
      </w:r>
      <w:r w:rsidR="00E6030B">
        <w:t xml:space="preserve"> Ing . Štefan Švarc so svojím vzdelávacím programom „Interaktívne vzdelávanie podľa Štefana  </w:t>
      </w:r>
      <w:proofErr w:type="spellStart"/>
      <w:r w:rsidR="00E6030B">
        <w:t>Švarca</w:t>
      </w:r>
      <w:proofErr w:type="spellEnd"/>
      <w:r w:rsidR="00142B17">
        <w:t>. Autor je pedagógom na SPŠE v Nových Zámkoch . Za svoje inovatívne metódy bol  v roku 2009 nominovaný na cenu</w:t>
      </w:r>
      <w:r w:rsidR="004F3FC5">
        <w:t>,</w:t>
      </w:r>
      <w:r w:rsidR="00142B17">
        <w:t xml:space="preserve"> ktorú udeľuje UNESCO za prínos v zlepš</w:t>
      </w:r>
      <w:r w:rsidR="004F3FC5">
        <w:t>o</w:t>
      </w:r>
      <w:r w:rsidR="00142B17">
        <w:t>vaní efektivity výučby.</w:t>
      </w:r>
    </w:p>
    <w:p w:rsidR="00142B17" w:rsidRDefault="004F3FC5" w:rsidP="007E61E2">
      <w:pPr>
        <w:ind w:firstLine="708"/>
      </w:pPr>
      <w:r>
        <w:t xml:space="preserve">Odborné akreditované vzdelávanie </w:t>
      </w:r>
      <w:r w:rsidR="00142B17">
        <w:t xml:space="preserve"> trvalo 70 hodín. Zúčastnil</w:t>
      </w:r>
      <w:r>
        <w:t>i</w:t>
      </w:r>
      <w:r w:rsidR="00142B17">
        <w:t xml:space="preserve"> sme sa otvorenej hodiny u autora proj</w:t>
      </w:r>
      <w:r>
        <w:t>e</w:t>
      </w:r>
      <w:r w:rsidR="00142B17">
        <w:t xml:space="preserve">ktu v Nových </w:t>
      </w:r>
      <w:r>
        <w:t>Zá</w:t>
      </w:r>
      <w:r w:rsidR="00142B17">
        <w:t>mkoch. Ďalšie vzdelávanie pokračovalo na pôde našej školy. Cie</w:t>
      </w:r>
      <w:r>
        <w:t>ľ</w:t>
      </w:r>
      <w:r w:rsidR="00142B17">
        <w:t>om je odst</w:t>
      </w:r>
      <w:r>
        <w:t>r</w:t>
      </w:r>
      <w:r w:rsidR="00142B17">
        <w:t>ániť pasívny prístup</w:t>
      </w:r>
      <w:r>
        <w:t xml:space="preserve"> žiaka</w:t>
      </w:r>
      <w:r w:rsidR="00354EAF">
        <w:t xml:space="preserve"> a</w:t>
      </w:r>
      <w:r w:rsidR="00477BBC">
        <w:t> </w:t>
      </w:r>
      <w:r w:rsidR="00354EAF">
        <w:t>nahradiť</w:t>
      </w:r>
      <w:r w:rsidR="00477BBC">
        <w:t xml:space="preserve"> ho</w:t>
      </w:r>
      <w:r w:rsidR="00354EAF">
        <w:t xml:space="preserve"> induktívnym štýlom vyučovania, v ktorom je  aktívny žiak. V</w:t>
      </w:r>
      <w:r>
        <w:t>ď</w:t>
      </w:r>
      <w:r w:rsidR="00354EAF">
        <w:t>aka tomuto vzd</w:t>
      </w:r>
      <w:r>
        <w:t>elávaniu sme sa naučili, ako ž</w:t>
      </w:r>
      <w:r w:rsidR="00354EAF">
        <w:t>iak</w:t>
      </w:r>
      <w:r>
        <w:t>a</w:t>
      </w:r>
      <w:r w:rsidR="00354EAF">
        <w:t xml:space="preserve"> lepšie motivovať, ako si lepšie</w:t>
      </w:r>
      <w:r>
        <w:t xml:space="preserve"> </w:t>
      </w:r>
      <w:r w:rsidR="00354EAF">
        <w:t>a efektívnejšie  zorganizovať hodinu,  ako podporiť a rozvíjať schopnosť samostatne sa učiť</w:t>
      </w:r>
      <w:r>
        <w:t>,</w:t>
      </w:r>
      <w:r w:rsidR="00354EAF">
        <w:t xml:space="preserve"> a čo je nezanedbateľné</w:t>
      </w:r>
      <w:r w:rsidR="00CC53B6">
        <w:t>,</w:t>
      </w:r>
      <w:r w:rsidR="00477BBC">
        <w:t xml:space="preserve"> </w:t>
      </w:r>
      <w:r w:rsidR="00354EAF">
        <w:t>mať okamžitú spätnú väzbu</w:t>
      </w:r>
      <w:r w:rsidR="00477BBC">
        <w:t>, ktorú môže získať učiteľ vďaka pravidelnému používaniu hlasovacieho zariadenia</w:t>
      </w:r>
      <w:r w:rsidR="00354EAF">
        <w:t>.</w:t>
      </w:r>
      <w:r w:rsidR="00477BBC">
        <w:t xml:space="preserve"> Tým získava obraz o tom, ako žiaci chápu nové učivo, súčasne sú všetci aktívni a nútení hľadať riešenia problému, čiže aktívny je aj učiteľ aj žiak.</w:t>
      </w:r>
      <w:r w:rsidR="00B93723">
        <w:t xml:space="preserve"> </w:t>
      </w:r>
      <w:r w:rsidR="00477BBC">
        <w:t>Prenesenie výsledkov hlasovania do analýzy umožňuje získať učiteľovi, žiakovi i rodičovi dosť objektívny obraz o práci na vyučovaní.</w:t>
      </w:r>
    </w:p>
    <w:p w:rsidR="004F3FC5" w:rsidRDefault="004F3FC5" w:rsidP="007E61E2">
      <w:pPr>
        <w:ind w:firstLine="708"/>
      </w:pPr>
      <w:r>
        <w:t>Prostredníctvom inovatívnych metód a využitia didaktickej techniky chceme dosiahnuť lepšie výsledky v oblastiach – čitateľská gramotnosť,</w:t>
      </w:r>
      <w:r w:rsidR="007E61E2">
        <w:t xml:space="preserve"> </w:t>
      </w:r>
      <w:r>
        <w:t>výučba cudzích jazykov,</w:t>
      </w:r>
      <w:r w:rsidR="007E61E2">
        <w:t xml:space="preserve"> </w:t>
      </w:r>
      <w:r>
        <w:t>a využitie IKT vo vyučovacom procese</w:t>
      </w:r>
      <w:r w:rsidR="007E61E2">
        <w:t>.</w:t>
      </w:r>
    </w:p>
    <w:p w:rsidR="007E61E2" w:rsidRDefault="007E61E2" w:rsidP="007E61E2">
      <w:pPr>
        <w:ind w:firstLine="708"/>
      </w:pPr>
      <w:r>
        <w:lastRenderedPageBreak/>
        <w:t>Vzdelávanie bolo ukončené dňa 26.10. 2013 záver</w:t>
      </w:r>
      <w:r w:rsidR="00CC53B6">
        <w:t>e</w:t>
      </w:r>
      <w:r>
        <w:t>čnou prezentáciou a pohovorom pred trojčlennou skúšobnou komisiou v zložení Ing. Štefan Švarc, Mgr. Ladislav</w:t>
      </w:r>
      <w:r w:rsidR="00CC53B6">
        <w:t xml:space="preserve"> </w:t>
      </w:r>
      <w:proofErr w:type="spellStart"/>
      <w:r>
        <w:t>Megyesy</w:t>
      </w:r>
      <w:proofErr w:type="spellEnd"/>
      <w:r w:rsidR="00CC53B6">
        <w:t>,</w:t>
      </w:r>
      <w:r>
        <w:t xml:space="preserve"> PaedDr. Ľubica Steinerová. Každý absolvent musel vypracovať ukážku aplikácie interaktívneho vyučovania do svojho vyučovacieho predmetu, čoho sa všetci zaintere</w:t>
      </w:r>
      <w:r w:rsidR="00CC53B6">
        <w:t>s</w:t>
      </w:r>
      <w:r>
        <w:t>ovaní zhostili podľa slov komisie veľmi dobre.</w:t>
      </w:r>
      <w:r w:rsidR="00CC53B6">
        <w:t xml:space="preserve"> Potešiteľné je i </w:t>
      </w:r>
      <w:r>
        <w:t>získan</w:t>
      </w:r>
      <w:r w:rsidR="00CC53B6">
        <w:t>ie</w:t>
      </w:r>
      <w:r>
        <w:t xml:space="preserve"> kreditov v súlade s vyhláškou Ministerstva školstva o kontinuálnom vzdelávaní , kreditoch a atestáciách pedagogických zamestnancov </w:t>
      </w:r>
      <w:r w:rsidR="00EF184A">
        <w:t>a odborných zamestnancov</w:t>
      </w:r>
      <w:r w:rsidR="00CC53B6">
        <w:t>.</w:t>
      </w:r>
    </w:p>
    <w:p w:rsidR="007344F3" w:rsidRDefault="007344F3" w:rsidP="007E61E2">
      <w:pPr>
        <w:ind w:firstLine="708"/>
      </w:pPr>
      <w:r>
        <w:t>Učitelia po získaní osvedčenia prenášajú svoje vedomosti do výchovno-vzdelávacieho procesu a učia žiakov novým moderným spôsobom.</w:t>
      </w:r>
      <w:bookmarkStart w:id="0" w:name="_GoBack"/>
      <w:bookmarkEnd w:id="0"/>
    </w:p>
    <w:p w:rsidR="004F3FC5" w:rsidRDefault="004F3FC5"/>
    <w:sectPr w:rsidR="004F3FC5" w:rsidSect="0097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C0957"/>
    <w:rsid w:val="00142B17"/>
    <w:rsid w:val="00354EAF"/>
    <w:rsid w:val="00477BBC"/>
    <w:rsid w:val="004F3FC5"/>
    <w:rsid w:val="007344F3"/>
    <w:rsid w:val="007E61E2"/>
    <w:rsid w:val="00904335"/>
    <w:rsid w:val="00977647"/>
    <w:rsid w:val="00A525F0"/>
    <w:rsid w:val="00B93723"/>
    <w:rsid w:val="00CC53B6"/>
    <w:rsid w:val="00E6030B"/>
    <w:rsid w:val="00EF184A"/>
    <w:rsid w:val="00FC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3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C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C0957"/>
    <w:rPr>
      <w:b/>
      <w:bCs/>
    </w:rPr>
  </w:style>
  <w:style w:type="character" w:customStyle="1" w:styleId="apple-converted-space">
    <w:name w:val="apple-converted-space"/>
    <w:basedOn w:val="Predvolenpsmoodseku"/>
    <w:rsid w:val="00FC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C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C0957"/>
    <w:rPr>
      <w:b/>
      <w:bCs/>
    </w:rPr>
  </w:style>
  <w:style w:type="character" w:customStyle="1" w:styleId="apple-converted-space">
    <w:name w:val="apple-converted-space"/>
    <w:basedOn w:val="Predvolenpsmoodseku"/>
    <w:rsid w:val="00FC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Prochazkovci</dc:creator>
  <cp:lastModifiedBy>Ivan Pinter</cp:lastModifiedBy>
  <cp:revision>4</cp:revision>
  <dcterms:created xsi:type="dcterms:W3CDTF">2013-11-29T10:23:00Z</dcterms:created>
  <dcterms:modified xsi:type="dcterms:W3CDTF">2013-12-01T18:24:00Z</dcterms:modified>
</cp:coreProperties>
</file>